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FD9" w:rsidRPr="009F4FD9" w:rsidRDefault="009F4FD9" w:rsidP="009F4FD9">
      <w:pPr>
        <w:spacing w:before="100" w:beforeAutospacing="1" w:after="100" w:afterAutospacing="1" w:line="240" w:lineRule="auto"/>
        <w:rPr>
          <w:rFonts w:ascii="Times New Roman" w:eastAsia="Times New Roman" w:hAnsi="Times New Roman" w:cs="Times New Roman"/>
          <w:sz w:val="24"/>
          <w:szCs w:val="24"/>
          <w:lang w:eastAsia="is-IS"/>
        </w:rPr>
      </w:pPr>
    </w:p>
    <w:p w:rsidR="009F4FD9" w:rsidRPr="009F4FD9" w:rsidRDefault="009F4FD9" w:rsidP="009F4FD9">
      <w:pPr>
        <w:spacing w:after="0" w:line="240" w:lineRule="auto"/>
        <w:jc w:val="right"/>
        <w:rPr>
          <w:rFonts w:ascii="Times New Roman" w:eastAsia="Times New Roman" w:hAnsi="Times New Roman" w:cs="Times New Roman"/>
          <w:sz w:val="24"/>
          <w:szCs w:val="24"/>
          <w:lang w:eastAsia="is-IS"/>
        </w:rPr>
      </w:pPr>
      <w:r w:rsidRPr="009F4FD9">
        <w:rPr>
          <w:rFonts w:ascii="Times New Roman" w:eastAsia="Times New Roman" w:hAnsi="Times New Roman" w:cs="Times New Roman"/>
          <w:sz w:val="24"/>
          <w:szCs w:val="24"/>
          <w:lang w:eastAsia="is-IS"/>
        </w:rPr>
        <w:t>London, 19. apríl 2010</w:t>
      </w:r>
    </w:p>
    <w:p w:rsidR="009F4FD9" w:rsidRPr="009F4FD9" w:rsidRDefault="009F4FD9" w:rsidP="009F4FD9">
      <w:pPr>
        <w:spacing w:after="240" w:line="240" w:lineRule="auto"/>
        <w:rPr>
          <w:rFonts w:ascii="Times New Roman" w:eastAsia="Times New Roman" w:hAnsi="Times New Roman" w:cs="Times New Roman"/>
          <w:sz w:val="24"/>
          <w:szCs w:val="24"/>
          <w:lang w:eastAsia="is-IS"/>
        </w:rPr>
      </w:pPr>
      <w:r w:rsidRPr="009F4FD9">
        <w:rPr>
          <w:rFonts w:ascii="Times New Roman" w:eastAsia="Times New Roman" w:hAnsi="Times New Roman" w:cs="Times New Roman"/>
          <w:sz w:val="24"/>
          <w:szCs w:val="24"/>
          <w:lang w:eastAsia="is-IS"/>
        </w:rPr>
        <w:br/>
        <w:t>Virðulega Alþingi og háttvirtir þingmenn</w:t>
      </w:r>
      <w:r w:rsidRPr="009F4FD9">
        <w:rPr>
          <w:rFonts w:ascii="Times New Roman" w:eastAsia="Times New Roman" w:hAnsi="Times New Roman" w:cs="Times New Roman"/>
          <w:sz w:val="24"/>
          <w:szCs w:val="24"/>
          <w:lang w:eastAsia="is-IS"/>
        </w:rPr>
        <w:br/>
      </w:r>
      <w:r w:rsidRPr="009F4FD9">
        <w:rPr>
          <w:rFonts w:ascii="Times New Roman" w:eastAsia="Times New Roman" w:hAnsi="Times New Roman" w:cs="Times New Roman"/>
          <w:sz w:val="24"/>
          <w:szCs w:val="24"/>
          <w:lang w:eastAsia="is-IS"/>
        </w:rPr>
        <w:br/>
      </w:r>
      <w:r w:rsidRPr="009F4FD9">
        <w:rPr>
          <w:rFonts w:ascii="Times New Roman" w:eastAsia="Times New Roman" w:hAnsi="Times New Roman" w:cs="Times New Roman"/>
          <w:b/>
          <w:bCs/>
          <w:sz w:val="24"/>
          <w:szCs w:val="24"/>
          <w:lang w:eastAsia="is-IS"/>
        </w:rPr>
        <w:t>EFNI:    Lögfesting fjárfestingarsamnings við Verne Holdings ehf. vegna gagnavers í Reykjanesbæ.</w:t>
      </w:r>
      <w:r w:rsidRPr="009F4FD9">
        <w:rPr>
          <w:rFonts w:ascii="Times New Roman" w:eastAsia="Times New Roman" w:hAnsi="Times New Roman" w:cs="Times New Roman"/>
          <w:sz w:val="24"/>
          <w:szCs w:val="24"/>
          <w:lang w:eastAsia="is-IS"/>
        </w:rPr>
        <w:br/>
      </w:r>
      <w:r w:rsidRPr="009F4FD9">
        <w:rPr>
          <w:rFonts w:ascii="Times New Roman" w:eastAsia="Times New Roman" w:hAnsi="Times New Roman" w:cs="Times New Roman"/>
          <w:sz w:val="24"/>
          <w:szCs w:val="24"/>
          <w:lang w:eastAsia="is-IS"/>
        </w:rPr>
        <w:br/>
        <w:t>    Vísað er til frumvarps til laga um heimild til samninga um gagnaver í Reykjanesbæ (þskj. 393 – 320. mál). Lögfesting fjárfestingarsamningsins er nauðsynleg til að tryggja félaginu og viðskiptavinum þess öruggt rekstrarumhverfi. Viðskiptamódel félagsins gerir ráð fyrir langtímasamningum við stóra viðskiptavini og fyrir þá er nauðsynlegt að vissa ríki um kostnað út samningstímann. Markmið fjárfestingarsamningsins er því fyrst og fremst að veita slíka vissu en ekki veita félaginu fjárhagslega fyrirgreiðslu.</w:t>
      </w:r>
      <w:r w:rsidRPr="009F4FD9">
        <w:rPr>
          <w:rFonts w:ascii="Times New Roman" w:eastAsia="Times New Roman" w:hAnsi="Times New Roman" w:cs="Times New Roman"/>
          <w:sz w:val="24"/>
          <w:szCs w:val="24"/>
          <w:lang w:eastAsia="is-IS"/>
        </w:rPr>
        <w:br/>
        <w:t>    Í tengslum við meðferð málsins hafa komið upp gagnrýnisraddir vegna hlutafjáreignar minnar í félaginu. Óþarfi er að fjölyrða um ástæður þess, en þær tengjast mínum hlut í hruni íslenska fjármálakerfisins.</w:t>
      </w:r>
      <w:r w:rsidRPr="009F4FD9">
        <w:rPr>
          <w:rFonts w:ascii="Times New Roman" w:eastAsia="Times New Roman" w:hAnsi="Times New Roman" w:cs="Times New Roman"/>
          <w:sz w:val="24"/>
          <w:szCs w:val="24"/>
          <w:lang w:eastAsia="is-IS"/>
        </w:rPr>
        <w:br/>
        <w:t>    Vegna þessa vísa ég til greinar sem birt var í Fréttablaðinu 15. apríl sl. þar sem ég bað Íslendinga afsökunar á mínum þætti í hruninu. Þar kemur jafnframt fram að ég telji mig engin lög hafa brotið. Rétt er að fram komi að ég hef hvorki verið dæmdur, ákærður eða kvaddur til yfirheyrslu vegna nokkurs konar brota.</w:t>
      </w:r>
      <w:r w:rsidRPr="009F4FD9">
        <w:rPr>
          <w:rFonts w:ascii="Times New Roman" w:eastAsia="Times New Roman" w:hAnsi="Times New Roman" w:cs="Times New Roman"/>
          <w:sz w:val="24"/>
          <w:szCs w:val="24"/>
          <w:lang w:eastAsia="is-IS"/>
        </w:rPr>
        <w:br/>
        <w:t>    Burtséð frá því eru ýmis atriði í skýrslunni sem eru ámælisverð hvað varðar eigendur bankanna, þ.m.t. mig. Ég mun á næstu vikum og mánuðum gera grein fyrir mínum þætti og skýra þau atriði er mig varða. Er það von mín að sú umfjöllun skýri með fullnægjandi hætti margt er að mér snýr. Með því er ég þó á engan hátt að draga úr ábyrgð minni vegna hrunsins.</w:t>
      </w:r>
      <w:r w:rsidRPr="009F4FD9">
        <w:rPr>
          <w:rFonts w:ascii="Times New Roman" w:eastAsia="Times New Roman" w:hAnsi="Times New Roman" w:cs="Times New Roman"/>
          <w:sz w:val="24"/>
          <w:szCs w:val="24"/>
          <w:lang w:eastAsia="is-IS"/>
        </w:rPr>
        <w:br/>
        <w:t>    Ég skil réttláta reiði almennings gagnvart þeim sem voru þátttakendur í þeirri atburðarás sem leiddi til hrunsins. Það mun taka mig mörg ár að byggja upp mannorð mitt á Íslandi á nýjan leik ef það tekst á annað borð, en ég er staðráðinn í að gera mitt besta til þess. Ég geri hins vegar ráð fyrir að grundvallarreglum réttarríkisins verði framfylgt í meðferð þeirra mála sem tengjast hruninu, sem og við afgreiðslu mála almennt hjá Alþingi og ríkisvaldi.</w:t>
      </w:r>
      <w:r w:rsidRPr="009F4FD9">
        <w:rPr>
          <w:rFonts w:ascii="Times New Roman" w:eastAsia="Times New Roman" w:hAnsi="Times New Roman" w:cs="Times New Roman"/>
          <w:sz w:val="24"/>
          <w:szCs w:val="24"/>
          <w:lang w:eastAsia="is-IS"/>
        </w:rPr>
        <w:br/>
        <w:t>    Uppbygging atvinnulífsins og erlend fjárfesting er nauðsynlegur þáttur í endurreisn íslensks efnahagslífs. Gagnaverið í Reykjanesbæ fer þar fremst í flokki, og það væri stórkostlegur missir fyrir atvinnuuppbyggingu hér á landi ef ekki yrði af verkefninu.</w:t>
      </w:r>
      <w:r w:rsidRPr="009F4FD9">
        <w:rPr>
          <w:rFonts w:ascii="Times New Roman" w:eastAsia="Times New Roman" w:hAnsi="Times New Roman" w:cs="Times New Roman"/>
          <w:sz w:val="24"/>
          <w:szCs w:val="24"/>
          <w:lang w:eastAsia="is-IS"/>
        </w:rPr>
        <w:br/>
        <w:t>    Eins og áður segir er lögfesting fjárfestingarsamningsins nauðsynleg til að af verkefninu verði. Ef persónuleg aðkoma mín stendur í vegi fyrir að unnt sér að veita fyrirtækinu þá fyrirgreiðslu sem felst í samningnum hef ég ákveðið eftirfarandi:</w:t>
      </w:r>
      <w:r w:rsidRPr="009F4FD9">
        <w:rPr>
          <w:rFonts w:ascii="Times New Roman" w:eastAsia="Times New Roman" w:hAnsi="Times New Roman" w:cs="Times New Roman"/>
          <w:sz w:val="24"/>
          <w:szCs w:val="24"/>
          <w:lang w:eastAsia="is-IS"/>
        </w:rPr>
        <w:br/>
        <w:t xml:space="preserve">    1.      Ég afsala mér þeim ríkisstyrk sem felst í lögfestingu fjárfestingarsamningsins. Við sölu Verne Holdings ehf. eða greiðslu arðs til mín frá félaginu mun ég greiða til ríkisins þau verðmæti sem felast í gerð samningsins við lögfestingu, að teknu tilliti til eignarhlutar míns í félaginu og greiddra skatta. Ég sem fjárfestir mun því ekki njóta fjárhagslegs ávinnings af fyrirgreiðslu ríkisins. </w:t>
      </w:r>
      <w:r w:rsidRPr="009F4FD9">
        <w:rPr>
          <w:rFonts w:ascii="Times New Roman" w:eastAsia="Times New Roman" w:hAnsi="Times New Roman" w:cs="Times New Roman"/>
          <w:sz w:val="24"/>
          <w:szCs w:val="24"/>
          <w:lang w:eastAsia="is-IS"/>
        </w:rPr>
        <w:br/>
        <w:t xml:space="preserve">    2.      Ég mun ekki auka við hlut minn í félaginu og ekki taka leiðandi hlutverk við stjórn þess. </w:t>
      </w:r>
      <w:r w:rsidRPr="009F4FD9">
        <w:rPr>
          <w:rFonts w:ascii="Times New Roman" w:eastAsia="Times New Roman" w:hAnsi="Times New Roman" w:cs="Times New Roman"/>
          <w:sz w:val="24"/>
          <w:szCs w:val="24"/>
          <w:lang w:eastAsia="is-IS"/>
        </w:rPr>
        <w:br/>
        <w:t>    Það er von mín að með þessu sé unnt að tryggja framgang verkefnisins og persóna mín flækist ekki fyrir afgreiðslu málsins.</w:t>
      </w:r>
    </w:p>
    <w:p w:rsidR="009F4FD9" w:rsidRPr="009F4FD9" w:rsidRDefault="009F4FD9" w:rsidP="009F4FD9">
      <w:pPr>
        <w:spacing w:after="0" w:line="240" w:lineRule="auto"/>
        <w:jc w:val="center"/>
        <w:rPr>
          <w:rFonts w:ascii="Times New Roman" w:eastAsia="Times New Roman" w:hAnsi="Times New Roman" w:cs="Times New Roman"/>
          <w:sz w:val="24"/>
          <w:szCs w:val="24"/>
          <w:lang w:eastAsia="is-IS"/>
        </w:rPr>
      </w:pPr>
      <w:r w:rsidRPr="009F4FD9">
        <w:rPr>
          <w:rFonts w:ascii="Times New Roman" w:eastAsia="Times New Roman" w:hAnsi="Times New Roman" w:cs="Times New Roman"/>
          <w:sz w:val="24"/>
          <w:szCs w:val="24"/>
          <w:lang w:eastAsia="is-IS"/>
        </w:rPr>
        <w:t>Virðingarfyllst,</w:t>
      </w:r>
      <w:r w:rsidRPr="009F4FD9">
        <w:rPr>
          <w:rFonts w:ascii="Times New Roman" w:eastAsia="Times New Roman" w:hAnsi="Times New Roman" w:cs="Times New Roman"/>
          <w:sz w:val="24"/>
          <w:szCs w:val="24"/>
          <w:lang w:eastAsia="is-IS"/>
        </w:rPr>
        <w:br/>
        <w:t>Björgólfur Thor Björgólfsson.</w:t>
      </w:r>
    </w:p>
    <w:p w:rsidR="009423A5" w:rsidRDefault="001C4F9F"/>
    <w:sectPr w:rsidR="009423A5" w:rsidSect="005756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FD9"/>
    <w:rsid w:val="001C0886"/>
    <w:rsid w:val="001C4F9F"/>
    <w:rsid w:val="005756E2"/>
    <w:rsid w:val="00852B34"/>
    <w:rsid w:val="00945909"/>
    <w:rsid w:val="009F4FD9"/>
    <w:rsid w:val="00A21D98"/>
    <w:rsid w:val="00A87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FD9"/>
    <w:pPr>
      <w:spacing w:before="100" w:beforeAutospacing="1" w:after="100" w:afterAutospacing="1" w:line="240" w:lineRule="auto"/>
    </w:pPr>
    <w:rPr>
      <w:rFonts w:ascii="Times New Roman" w:eastAsia="Times New Roman" w:hAnsi="Times New Roman" w:cs="Times New Roman"/>
      <w:sz w:val="24"/>
      <w:szCs w:val="24"/>
      <w:lang w:eastAsia="is-IS"/>
    </w:rPr>
  </w:style>
</w:styles>
</file>

<file path=word/webSettings.xml><?xml version="1.0" encoding="utf-8"?>
<w:webSettings xmlns:r="http://schemas.openxmlformats.org/officeDocument/2006/relationships" xmlns:w="http://schemas.openxmlformats.org/wordprocessingml/2006/main">
  <w:divs>
    <w:div w:id="2123184513">
      <w:bodyDiv w:val="1"/>
      <w:marLeft w:val="0"/>
      <w:marRight w:val="0"/>
      <w:marTop w:val="0"/>
      <w:marBottom w:val="0"/>
      <w:divBdr>
        <w:top w:val="none" w:sz="0" w:space="0" w:color="auto"/>
        <w:left w:val="none" w:sz="0" w:space="0" w:color="auto"/>
        <w:bottom w:val="none" w:sz="0" w:space="0" w:color="auto"/>
        <w:right w:val="none" w:sz="0" w:space="0" w:color="auto"/>
      </w:divBdr>
      <w:divsChild>
        <w:div w:id="193701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2736</Characters>
  <Application>Microsoft Office Word</Application>
  <DocSecurity>0</DocSecurity>
  <Lines>22</Lines>
  <Paragraphs>6</Paragraphs>
  <ScaleCrop>false</ScaleCrop>
  <Company>Novator.co.uk</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ragnhildur</dc:creator>
  <cp:lastModifiedBy>Asgeir Fridgeirsson</cp:lastModifiedBy>
  <cp:revision>2</cp:revision>
  <dcterms:created xsi:type="dcterms:W3CDTF">2010-06-10T10:25:00Z</dcterms:created>
  <dcterms:modified xsi:type="dcterms:W3CDTF">2010-06-10T10:25:00Z</dcterms:modified>
</cp:coreProperties>
</file>